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中山南街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普法依法治理工作计划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，中山南街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依法治理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坚持以习近平新时代中国特色社会主义思想为指导，深入贯彻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落实党的十九大、十九届二中、三中、四中全会、中央全面依法治国委员会第三次会议和自治区第十二次党代会、自治区党委十二届八次、九次全会及自治区党委全面依法治区委员会第三次会议精神，主动适应坚持和完善中国特色社会主义制度、推进国家治理体系和治理能力现代化的新要求，紧紧围绕自治区、银川市和兴庆区工作大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中山南街干部群众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法治素养为目标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全面落实“谁执法谁普法”责任制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为抓手，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以做好“七五”普法总结验收和“八五”普法谋划为主线，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四项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法治宣传教育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为重点，大力加强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法治文化建设，深化基层依法治理和法治创建活动，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推动全社会形成尊法学法守法用法的浓厚氛围，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“七五”普法规划各项任务全面完成，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实现中山南街经济繁荣、民族团结、环境优美、人民富裕，与全国同步建成全面小康社会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提供强有力的法治保障。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以习近平新时代中国特色社会主义思想统领法治宣传教育工作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深入学习宣传习近平总书记全面依法治国新理念新思想新战略。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把学习宣传习近平总书记全面依法治国新理念新思想新战略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、十九届四中全会内容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作为全民普法的首要任务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进一步推动习近平总书记全面依法治国新理念新思想新战略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街道党工委中心组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学习内容，推动领导干部发挥示范带头作用，增强走中国特色社会主义法治道路的自觉性和坚定性。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深入学习宣传党的十九届四中全会精神。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的部署要求，深入基层、深入群众，结合普法工作，大力宣传我国的根本制度、基本制度、重要制度，促进广大干部群众把思想和行动统一到全会精神上来。按照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《自治区党委全面深化改革委员会办公室关于贯彻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十九届四中全会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重要举措分工方案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中关于加大全民普法工作力度的要求，做好落实工作。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sz w:val="32"/>
          <w:szCs w:val="32"/>
        </w:rPr>
        <w:t>深入学习宣传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以中华人民共和国宪法为核心的</w:t>
      </w:r>
      <w:r>
        <w:rPr>
          <w:rFonts w:hint="eastAsia" w:ascii="楷体" w:hAnsi="楷体" w:eastAsia="楷体" w:cs="楷体"/>
          <w:b/>
          <w:sz w:val="32"/>
          <w:szCs w:val="32"/>
        </w:rPr>
        <w:t>中国特色社会主义法律体系。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坚持把学习宣传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中华人民共和国宪法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摆在首要位置，深入宣传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中华人民共和国宪法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至上、依宪治国、依宪执政等理念，大力宣传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中华人民共和国宪法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基本原则和内容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；大力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学习宣传以国家基本法律为主要内容的中国特色社会主义法律体系，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加强扫黑除恶专项斗争和优化营商环境法治宣传教育；深入学习宣传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党内法规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注重党内法规宣传与国家法律宣传的衔接和协调，教育引导广大党员作党章党规党纪和国家法律的自觉尊崇者、模范遵守者、坚定捍卫者。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二、深入推进法治宣传教育两项重点工作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做好全区“七五”法治宣传教育终期验收工作。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认真对照兴庆区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五”普法规划和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兴庆区人大常委会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决议要求，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全面自查，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补齐短板，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五”普法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任务全面落实。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高标准完成“七五”法治宣传教育终期验收工作，同时做好先进集体、先进个人推荐评选表彰和全国普法依法治理创新案例推荐工作，大力宣传兴庆区法治宣传教育工作的典型经验和先进集体、个人。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深入推进普法责任制全面落实。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牢牢抓住“谁执法谁普法”普法责任制这个新时代全民普法重要顶层设计和制度创新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的重点，梳理中山南街执行的法律法规，根据全年普法工作要点制定主要工作任务和普法四清单向社会公布。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加强对落实普法责任制的调研检查考核，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认真落实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普法责任制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“四清单一办法”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推动形成党委政府统一领导、职能部门各司其职、人民群众广泛参与的“大普法”工作格局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三、围绕自治区、银川市和兴庆区工作大局开展四项法治宣传教育活动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开展“助力脱贫攻坚和乡村振兴”法治宣传主题教育实践活动。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围绕中央和自治区“三大攻坚战”、乡村振兴等战略部署，开展“助力脱贫攻坚和乡村振兴”法治宣传主题教育实践活动，认真落实《关于加强法治乡村建设的意见》，推进农村法治文化阵地建设，推动实施农村“法律明白人”培养工程，充分发挥村（居）法律顾问的作用，着力为脱贫攻坚和乡村振兴提供法治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开展2020年“12·4”国家中华人民共和国宪法日暨“中华人民共和国宪法宣传周”系列宣传活动。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大力弘扬中华人民共和国宪法精神和社会主义法治精神，高标准、高质量组织好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年“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”国家中华人民共和国宪法日暨“中华人民共和国宪法宣传周”系列宣传活动。推动中华人民共和国宪法进企业、进农村、进机关、进校园、进社区、进军营、进网络、进万家，让中华人民共和国宪法宣传天天见、处处见，形成各地各部门共同学习宣传中华人民共和国宪法的浓厚氛围，不断强化国家工作人员及全社会的中华人民共和国宪法法律意识。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zh-CN"/>
        </w:rPr>
        <w:t>.围绕中心工作开展专题普法宣传活动。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按照全国普法办深入开展“服务大局普法行”主题实践活动安排，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坚持服务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发展、服务改善民生、服务社会稳定和以人民为中心的发展理念，牢牢把握普法依法治理工作的切入点和着力点，大力宣传与维护市场经济秩序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劳动就业、社会保障、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传染病防治、应急管理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、环境保护、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野生动物保护、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权益保障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民族团结、反邪教、安全生产、扶贫救助、食品安全、权益保障、禁毒、消防、双拥工作等相关的法律法规；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紧紧围绕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优化营商环境、扫黑除恶专项斗争、文明城市创建、食品安全城市创建、“无毒城市”创建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年度重点工作开展专题普法宣传活动，在服务中彰显法治宣传教育的职能作用。围绕兴庆区党委政府中心工作和兴庆区“服务企业发展年”活动，紧盯群众关切的热点难点，开展普法大宣讲活动，组织开展示范宣讲，结合“法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进”制定宣讲计划，深入机关、企业、乡村、学校等基层单位宣讲法律法规，切实提升普法教育的精准性、针对性。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    9.持续开展“文明银川 德法相伴”主题法治宣传教育活动。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按照《银川市2020年整改创建全国文明城市工作任务清单》要求，完善各级党政机关及领导干部带头尊法学法守法用法制度体系，提高法治思维和法治方式运用能力，加强社会主义法治文化建设和普法宣传，推进“七五”普法宣传教育，开展“关爱明天、普法先行”青少年普法教育、国家工作人员学法用法、“12.4”国家宪法日等群众性法治文化活动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努力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提高社区居民文明素养和尊法、学法、守法、用法的自觉性，维护社区平安稳定，努力达到全民法治宣传教育普及率≥80% ，为创建全国文明城市营造良好的法治氛围。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、深入开展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重点领域</w:t>
      </w:r>
      <w:r>
        <w:rPr>
          <w:rFonts w:hint="eastAsia" w:ascii="黑体" w:hAnsi="黑体" w:eastAsia="黑体" w:cs="黑体"/>
          <w:sz w:val="32"/>
          <w:szCs w:val="32"/>
        </w:rPr>
        <w:t>法治宣传教育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10.进一步落实国家工作人员学法用法制度。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推动将中华人民共和国宪法法律列为党校、行政学院、干部学院、社会主义学院必修课，将重点法律法规纳入领导干部和公务员年度网络培训考试课程，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为国家工作人员提供便捷高效的学法考法服务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。探索建立领导干部学法清单制度，按分管业务领域分别明确应知应会法律目录，作为领导干部学法基本任务、法治素养评估基本依据和年度述法基本内容。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及时开展2020年度中山南街国家工作人员无纸化学法用法及考试工作，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做好参考人员的变更工作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提高公务人员运用法治思维和法治方式解决问题的能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11.进一步加强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lang w:val="en-US" w:eastAsia="zh-CN"/>
        </w:rPr>
        <w:t>青少年法治宣传教育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深入落实《青少年法治教育大纲》，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深入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开展“法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进校园”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系列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活动，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利用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红领巾成长课堂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和社会实践活动深化青少年法治教育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，不断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提高青少年法治教育质量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开展应对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防控新型冠状病毒肺炎疫情法治宣传教育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宣传习近平总书记关于加强新型冠状病毒肺炎疫情防控重要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讲话和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指示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批示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、自治区党委关于疫情防控工作的各项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决策部署，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加大疫情防控相关法律法规的解读，注重运用各种媒体，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通过普法宣传海报、法律知识竞赛、微动漫、微视频、公益广告等方式强化宣传，积极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引导广大人民群众增强法治意识，依法支持和配合疫情防控工作。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抓好重要节日和时间节点普法。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抓住“3.15”“4.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”“4.26”“5.12”“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6.16”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“6.26”等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重要节日和时间节点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，开展法治宣传日、宣传周、宣传月等集中法治宣传公共服务活动，以形式多样、内容丰富的宣传活动和专题培训、讲座，大力传播法律知识，弘扬法治精神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推进社会主义法治文化建设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14.进一步加强法治文化阵地建设。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认真落实《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2020年政府工作报告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，深入推进社区法治文化阵地及公共法律服务全覆盖。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全区法治文化基地检查验收机制，对已支持建设的法治文化基地进行复查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做好已建设的法治文化阵地的维护，发挥法治文化阵地作用。同时，在辖区内继续打造高质量的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法治文化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阵地。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15.丰富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法治文化传播方式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把社会主义核心价值观融入法治宣传教育，会同多部门策划主题活动，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广泛开展群众性法治文化活动，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通过不同艺术形式，积极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打造法治文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组织参加第十四届全国百家网站微信公众号法律知识竞赛、第四届“我与中华人民共和国宪法”优秀微视频征集展播暨第十七届全国法治动漫微视频征集活动。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推进多层次多领域依法治理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16.深化基层法治创建活动。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加强重点行业、地区、单位的依法治理，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按照全国普法办安排，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深入开展法治县（市、区）、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民主法治示范村、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诚信守法示范企业、依法治校示范学校等多层次多领域法治示范创建活动，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完善各类法治创建标准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考核评估体系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和动态管理机制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不断丰富创建内容和形式，增强创建实效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推进“智慧普法”“创新学法”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17.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加强新媒体融合宣传。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深化与媒体的联合融合，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创新普法教育“中央厨房”，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落实媒体公益普法责任，充分发挥电视、广播、报纸等传统媒体和新兴媒体平台的作用，以图解、动漫、H5、短视频等群众喜闻乐见、易于接受的形式，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努力增强普法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工作的吸引力和影响力。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不断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优化利用中山南街政务微博、社区微信公众号等平台，积极扩大普法宣传覆盖面。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18.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强化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以案释法工作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落实兴庆区《关于推动国家工作人员旁听庭审活动常态化制度化的意见》，采取网上观看或者现场旁听等形式，安排中山南街国家工作人员每年至少旁听庭审一次。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落实《关于建立以案释法制度的实施意见》，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执法、法律服务、矛盾调解等法治实践的过程向广大群众普及法律知识、弘扬法治精神。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七、强化对法治宣传教育工作的保障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19.</w:t>
      </w: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/>
        </w:rPr>
        <w:t>认真落实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兴庆区全面依法治区委员会和守法普法协调小组工作部署。</w:t>
      </w:r>
      <w:r>
        <w:rPr>
          <w:rFonts w:hint="eastAsia" w:ascii="仿宋" w:hAnsi="仿宋" w:eastAsia="仿宋" w:cs="仿宋"/>
          <w:sz w:val="32"/>
          <w:szCs w:val="32"/>
        </w:rPr>
        <w:t>认真完成好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兴庆区</w:t>
      </w:r>
      <w:r>
        <w:rPr>
          <w:rFonts w:hint="eastAsia" w:ascii="仿宋" w:hAnsi="仿宋" w:eastAsia="仿宋" w:cs="仿宋"/>
          <w:sz w:val="32"/>
          <w:szCs w:val="32"/>
        </w:rPr>
        <w:t>委全面依法治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委员会2020年工作要点中的相关工作任务。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参加兴庆区</w:t>
      </w:r>
      <w:r>
        <w:rPr>
          <w:rFonts w:hint="eastAsia" w:ascii="仿宋" w:hAnsi="仿宋" w:eastAsia="仿宋" w:cs="仿宋"/>
          <w:sz w:val="32"/>
          <w:szCs w:val="32"/>
        </w:rPr>
        <w:t>委全面依法治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委员会守法普法协调小组会议，加强组织协调，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落实各项任务，</w:t>
      </w:r>
      <w:r>
        <w:rPr>
          <w:rFonts w:hint="eastAsia" w:ascii="仿宋" w:hAnsi="仿宋" w:eastAsia="仿宋" w:cs="仿宋"/>
          <w:sz w:val="32"/>
          <w:szCs w:val="32"/>
        </w:rPr>
        <w:t>统筹推进普法依法治理工作。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20.加强普法依法治理队伍建设。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组织参加全国、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普法依法治理培训班，参加兴庆区级普法骨干业务培训班，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学习、深刻领会习近平总书记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全面依法治国新理念新思想新战略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关于法治建设特别是法治宣传教育的重要论述，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加强普法依法治理工作者思想淬炼、政治历练、实践锻炼、专业训练，提高政治素质和履职能力。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Style w:val="6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八、工作要求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21.认真落实，及时上报信息。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站办所业务口、各社区要认真落实普法责任制，及时将普法信息和台账上报司法所，由司法所统一上报兴庆区普法办。定期对落实情况进行通报，并纳入年度考核。对落实不到位、报送不及时的业务口、社区将建议街道纪工委进行问责。</w:t>
      </w: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widowControl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51CC3"/>
    <w:rsid w:val="08E51CC3"/>
    <w:rsid w:val="79A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2020-04-22T07:34:00Z</dcterms:created>
  <dc:creator>叮咚</dc:creator>
  <cp:lastModifiedBy>叮咚</cp:lastModifiedBy>
  <cp:lastPrinted>2020-04-24T06:15:45Z</cp:lastPrinted>
  <dcterms:modified xsi:type="dcterms:W3CDTF">2020-04-24T06:18:16Z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